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c4587"/>
          <w:sz w:val="20"/>
          <w:szCs w:val="20"/>
        </w:rPr>
      </w:pPr>
      <w:r w:rsidDel="00000000" w:rsidR="00000000" w:rsidRPr="00000000">
        <w:rPr>
          <w:color w:val="1c4587"/>
        </w:rPr>
        <w:drawing>
          <wp:inline distB="114300" distT="114300" distL="114300" distR="114300">
            <wp:extent cx="742950" cy="742950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7" w:right="685" w:firstLine="0"/>
        <w:jc w:val="center"/>
        <w:rPr>
          <w:rFonts w:ascii="Italianno" w:cs="Italianno" w:eastAsia="Italianno" w:hAnsi="Italianno"/>
          <w:b w:val="1"/>
          <w:i w:val="1"/>
          <w:color w:val="1c4587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Italianno" w:cs="Italianno" w:eastAsia="Italianno" w:hAnsi="Italianno"/>
          <w:b w:val="1"/>
          <w:i w:val="1"/>
          <w:color w:val="1c4587"/>
          <w:sz w:val="44"/>
          <w:szCs w:val="44"/>
          <w:rtl w:val="0"/>
        </w:rPr>
        <w:t xml:space="preserve">Ministero dell ’Istruzione</w:t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685" w:firstLine="708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1c4587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  <w:tab/>
        <w:t xml:space="preserve">  </w:t>
        <w:tab/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 Istituto Comprensivo Statale</w:t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Sant’Angelo in Vado – Mercatello sul Metauro – Borgo Pace</w:t>
      </w:r>
    </w:p>
    <w:p w:rsidR="00000000" w:rsidDel="00000000" w:rsidP="00000000" w:rsidRDefault="00000000" w:rsidRPr="00000000" w14:paraId="00000005">
      <w:pPr>
        <w:ind w:left="567" w:right="685" w:firstLine="0"/>
        <w:jc w:val="center"/>
        <w:rPr>
          <w:rFonts w:ascii="Verdana" w:cs="Verdana" w:eastAsia="Verdana" w:hAnsi="Verdana"/>
          <w:color w:val="1c4587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Via R.B.Powell n. 45 - 61048 Sant’Angelo in Vado - (PU) Tel. e Fax n. 0722/818546</w:t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color w:val="1c4587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E-mail:psic80400p@istruzione.it</w:t>
      </w:r>
      <w:hyperlink r:id="rId8">
        <w:r w:rsidDel="00000000" w:rsidR="00000000" w:rsidRPr="00000000">
          <w:rPr>
            <w:rFonts w:ascii="Verdana" w:cs="Verdana" w:eastAsia="Verdana" w:hAnsi="Verdana"/>
            <w:color w:val="1c4587"/>
            <w:sz w:val="18"/>
            <w:szCs w:val="18"/>
            <w:rtl w:val="0"/>
          </w:rPr>
          <w:t xml:space="preserve"> - PEC: </w:t>
        </w:r>
      </w:hyperlink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psic80400p@pec.istruzione.it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Codice Meccanografico PSIC80400P  -  Codice Fiscale 82006950412</w:t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prot. n. 5676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Sant’Angelo in Vado, 26.10.2021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Ai Collaboratori Scolastici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Ai referenti di plesso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Alla Sig.ra Dorotea Brincivalli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line="263.0000000000000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Oggetto: Disposizione di servizio definitiva - INTEGRAZIONE</w:t>
      </w:r>
    </w:p>
    <w:p w:rsidR="00000000" w:rsidDel="00000000" w:rsidP="00000000" w:rsidRDefault="00000000" w:rsidRPr="00000000" w14:paraId="00000010">
      <w:pPr>
        <w:widowControl w:val="0"/>
        <w:spacing w:line="263.0000000000000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63.00000000000006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IL DIRIGENTE SCOLASTICO</w:t>
      </w:r>
    </w:p>
    <w:p w:rsidR="00000000" w:rsidDel="00000000" w:rsidP="00000000" w:rsidRDefault="00000000" w:rsidRPr="00000000" w14:paraId="00000012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VISTA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l’assegnazione di organico aggiuntivo fino al 30 dicembre 2021</w:t>
      </w:r>
    </w:p>
    <w:p w:rsidR="00000000" w:rsidDel="00000000" w:rsidP="00000000" w:rsidRDefault="00000000" w:rsidRPr="00000000" w14:paraId="00000014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VISTO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l’avvicendamento di personale nell’ultima settimana</w:t>
      </w:r>
    </w:p>
    <w:p w:rsidR="00000000" w:rsidDel="00000000" w:rsidP="00000000" w:rsidRDefault="00000000" w:rsidRPr="00000000" w14:paraId="00000015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CONSTATATA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la necessità di alcuni cambiamenti </w:t>
      </w:r>
    </w:p>
    <w:p w:rsidR="00000000" w:rsidDel="00000000" w:rsidP="00000000" w:rsidRDefault="00000000" w:rsidRPr="00000000" w14:paraId="00000016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63.00000000000006" w:lineRule="auto"/>
        <w:ind w:left="3600" w:firstLine="72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DISPONE</w:t>
      </w:r>
    </w:p>
    <w:p w:rsidR="00000000" w:rsidDel="00000000" w:rsidP="00000000" w:rsidRDefault="00000000" w:rsidRPr="00000000" w14:paraId="00000018">
      <w:pPr>
        <w:widowControl w:val="0"/>
        <w:spacing w:line="263.00000000000006" w:lineRule="auto"/>
        <w:ind w:left="3600" w:firstLine="72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che il servizio dal giorno 27 ottobre fino al 18 dicembre 2021 venga effettuato nei plessi, secondo lo schema seguente:</w:t>
      </w:r>
    </w:p>
    <w:p w:rsidR="00000000" w:rsidDel="00000000" w:rsidP="00000000" w:rsidRDefault="00000000" w:rsidRPr="00000000" w14:paraId="0000001A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6.0" w:type="dxa"/>
        <w:tblLayout w:type="fixed"/>
        <w:tblLook w:val="0400"/>
      </w:tblPr>
      <w:tblGrid>
        <w:gridCol w:w="2325"/>
        <w:gridCol w:w="2745"/>
        <w:gridCol w:w="2745"/>
        <w:gridCol w:w="1665"/>
        <w:tblGridChange w:id="0">
          <w:tblGrid>
            <w:gridCol w:w="2325"/>
            <w:gridCol w:w="2745"/>
            <w:gridCol w:w="2745"/>
            <w:gridCol w:w="1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PLESSO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GIORNO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ORARIO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BAFFIONI ANNA 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primo piano -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segreteria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-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BIGINI ANGELA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PT, centralino, sala docenti, pertinenze esterne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martedì-mercoledì-giovedì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8.00 - 14.00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BRIZZI FRANCESCO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Borgo Pace  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lunedì 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martedì a giovedì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venerdì  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7.45 - 16.15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– 13.30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CANTUCCI MASSIMO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- museo PT e PP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CARLONI MARCO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PT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CONTI STEFANO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PS, supporto attività motoria (anche all’aperto)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7.45 - 13.45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FERRARINI CINZIA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- secondaria, supporto attività motoria (anche all’aperto)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8.30 - 14.30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8.20 - 14.20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GARGAMELLI GLORIA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- a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10.42 – 16.42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GIOVAGNOLI AUGUSTA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09.30 – 13.06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GUAZZOLINI MAIDA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primaria  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venerdì - sabato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11.00 - 14.00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MASSA CLAUDIA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7.00 – 14.12 (1*turno)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9.30  – 16.42 (2*turno)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MARTINELLI DANIELA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infanzia 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lunedì e mercoledì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martedì - giovedì -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7.45 - 16.15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7.45 - 14.05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OLIVIERI SALVATORE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Borgo Pace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lunedì e venerdì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10.30 - 16.30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ORADEI MONICA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infanzia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martedì - giovedì -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11.00 - 17.00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ROMANINI ERICA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S.Angelo in Vado via R.B.Powell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S.Angelo via Roma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lun.-mar-gio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mer-ven-sab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8.00-14.00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ROMANINI ROSANNA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 (1 settimana)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 (3 settimane)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09.30 – 16.42 (1*turno)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07.00 – 14.12 (2*turno)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07 - 13.00 (1*turno)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10.42 - 16.42 (2*turno)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SEBASTIANI ELEONORA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  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lunedì al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07.45 – 11.21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SPONTICCIA GIOCONDA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primaria, accoglienza alunni trasportati, teatrino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TALLARINI GIUSEPPE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PS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VITI LUIGINA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PS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(lun-ven-sab PT)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lunedì - venerdì -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8.00 - 14.00</w:t>
            </w:r>
          </w:p>
        </w:tc>
      </w:tr>
    </w:tbl>
    <w:p w:rsidR="00000000" w:rsidDel="00000000" w:rsidP="00000000" w:rsidRDefault="00000000" w:rsidRPr="00000000" w14:paraId="00000098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 raccomanda di firmare entrata e uscita sull’apposito registro.</w:t>
      </w:r>
    </w:p>
    <w:p w:rsidR="00000000" w:rsidDel="00000000" w:rsidP="00000000" w:rsidRDefault="00000000" w:rsidRPr="00000000" w14:paraId="0000009B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Gli straordinari effettuati per necessità del plesso o per sostituzione colleghi assenti, devono essere preventivamente autorizzate dall’Ufficio del Personale.</w:t>
      </w:r>
    </w:p>
    <w:p w:rsidR="00000000" w:rsidDel="00000000" w:rsidP="00000000" w:rsidRDefault="00000000" w:rsidRPr="00000000" w14:paraId="0000009C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263.0000000000000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 w14:paraId="000000A0">
      <w:pPr>
        <w:widowControl w:val="0"/>
        <w:spacing w:line="263.0000000000000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 xml:space="preserve">dott.ssa Sabrina Franciosi</w:t>
      </w:r>
    </w:p>
    <w:p w:rsidR="00000000" w:rsidDel="00000000" w:rsidP="00000000" w:rsidRDefault="00000000" w:rsidRPr="00000000" w14:paraId="000000A1">
      <w:pPr>
        <w:widowControl w:val="0"/>
        <w:spacing w:line="263.00000000000006" w:lineRule="auto"/>
        <w:rPr>
          <w:rFonts w:ascii="Verdana" w:cs="Verdana" w:eastAsia="Verdana" w:hAnsi="Verdana"/>
          <w:color w:val="1c458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Firma autografa sostituita a mezzo stampa </w:t>
      </w:r>
    </w:p>
    <w:p w:rsidR="00000000" w:rsidDel="00000000" w:rsidP="00000000" w:rsidRDefault="00000000" w:rsidRPr="00000000" w14:paraId="000000A3">
      <w:pPr>
        <w:spacing w:line="276" w:lineRule="auto"/>
        <w:ind w:left="2880" w:firstLine="72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ai sensi dell'art. 3 comma 2 del D.L. 39/93</w:t>
      </w:r>
    </w:p>
    <w:sectPr>
      <w:pgSz w:h="16838" w:w="11906" w:orient="portrait"/>
      <w:pgMar w:bottom="426" w:top="566" w:left="1133" w:right="99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Calibri"/>
  <w:font w:name="Italian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widowControl w:val="0"/>
      <w:outlineLvl w:val="0"/>
    </w:p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f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f4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3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610E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610E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talian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4WIHTXibA0qsZNwZYCCnJK91dA==">AMUW2mXeHe3dOAskpBjRgwMmP5bGUiWmJEDhHL4fqwWk33kxcmgQ1o8IvvEIkQ0qSNs5Gy2ZQnuhWL9DyKNTUCwCVXAphJ6MKVcTiLbr6W1nl5b54hhYvJr0wEtS4QTOke0scmHEWmPU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2021-10-09T11:07:00Z</dcterms:created>
  <dc:creator>Sandra</dc:creator>
</cp:coreProperties>
</file>